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83" w:rsidRDefault="001C2A23">
      <w:pPr>
        <w:pStyle w:val="Ttulo2"/>
        <w:rPr>
          <w:sz w:val="16"/>
        </w:rPr>
      </w:pPr>
      <w:r>
        <w:rPr>
          <w:noProof/>
          <w:sz w:val="16"/>
        </w:rPr>
        <w:drawing>
          <wp:inline distT="0" distB="0" distL="0" distR="0">
            <wp:extent cx="627380" cy="705485"/>
            <wp:effectExtent l="19050" t="0" r="1270" b="0"/>
            <wp:docPr id="1" name="Imagem 1" descr="Braz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ão2"/>
                    <pic:cNvPicPr>
                      <a:picLocks noChangeAspect="1" noChangeArrowheads="1"/>
                    </pic:cNvPicPr>
                  </pic:nvPicPr>
                  <pic:blipFill>
                    <a:blip r:embed="rId6"/>
                    <a:srcRect/>
                    <a:stretch>
                      <a:fillRect/>
                    </a:stretch>
                  </pic:blipFill>
                  <pic:spPr bwMode="auto">
                    <a:xfrm>
                      <a:off x="0" y="0"/>
                      <a:ext cx="627380" cy="705485"/>
                    </a:xfrm>
                    <a:prstGeom prst="rect">
                      <a:avLst/>
                    </a:prstGeom>
                    <a:noFill/>
                    <a:ln w="9525">
                      <a:noFill/>
                      <a:miter lim="800000"/>
                      <a:headEnd/>
                      <a:tailEnd/>
                    </a:ln>
                  </pic:spPr>
                </pic:pic>
              </a:graphicData>
            </a:graphic>
          </wp:inline>
        </w:drawing>
      </w:r>
    </w:p>
    <w:p w:rsidR="00704369" w:rsidRDefault="00704369" w:rsidP="00704369">
      <w:r>
        <w:rPr>
          <w:noProof/>
        </w:rPr>
        <w:t xml:space="preserve">                                             </w:t>
      </w:r>
      <w:r w:rsidR="001C2A23">
        <w:rPr>
          <w:noProof/>
        </w:rPr>
        <w:drawing>
          <wp:inline distT="0" distB="0" distL="0" distR="0">
            <wp:extent cx="991870" cy="257175"/>
            <wp:effectExtent l="19050" t="0" r="0" b="0"/>
            <wp:docPr id="2" name="Imagem 2" descr="Descrição: LOGO PARA UTILIZAÇÃO SIT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ARA UTILIZAÇÃO SITE VERTICAL.jpg"/>
                    <pic:cNvPicPr>
                      <a:picLocks noChangeAspect="1" noChangeArrowheads="1"/>
                    </pic:cNvPicPr>
                  </pic:nvPicPr>
                  <pic:blipFill>
                    <a:blip r:embed="rId7" cstate="print"/>
                    <a:srcRect t="55385" r="36205"/>
                    <a:stretch>
                      <a:fillRect/>
                    </a:stretch>
                  </pic:blipFill>
                  <pic:spPr bwMode="auto">
                    <a:xfrm>
                      <a:off x="0" y="0"/>
                      <a:ext cx="991870" cy="257175"/>
                    </a:xfrm>
                    <a:prstGeom prst="rect">
                      <a:avLst/>
                    </a:prstGeom>
                    <a:noFill/>
                    <a:ln w="9525">
                      <a:noFill/>
                      <a:miter lim="800000"/>
                      <a:headEnd/>
                      <a:tailEnd/>
                    </a:ln>
                  </pic:spPr>
                </pic:pic>
              </a:graphicData>
            </a:graphic>
          </wp:inline>
        </w:drawing>
      </w:r>
      <w:r>
        <w:rPr>
          <w:noProof/>
        </w:rPr>
        <w:tab/>
      </w:r>
      <w:r>
        <w:rPr>
          <w:noProof/>
        </w:rPr>
        <w:tab/>
      </w:r>
      <w:r w:rsidR="001C2A23">
        <w:rPr>
          <w:noProof/>
        </w:rPr>
        <w:drawing>
          <wp:inline distT="0" distB="0" distL="0" distR="0">
            <wp:extent cx="741045" cy="280670"/>
            <wp:effectExtent l="19050" t="0" r="1905" b="0"/>
            <wp:docPr id="3" name="Imagem 3" descr="Descrição: LOGO PARA UTILIZAÇÃO SIT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OGO PARA UTILIZAÇÃO SITE VERTICAL.jpg"/>
                    <pic:cNvPicPr>
                      <a:picLocks noChangeAspect="1" noChangeArrowheads="1"/>
                    </pic:cNvPicPr>
                  </pic:nvPicPr>
                  <pic:blipFill>
                    <a:blip r:embed="rId8" cstate="print"/>
                    <a:srcRect l="68307"/>
                    <a:stretch>
                      <a:fillRect/>
                    </a:stretch>
                  </pic:blipFill>
                  <pic:spPr bwMode="auto">
                    <a:xfrm>
                      <a:off x="0" y="0"/>
                      <a:ext cx="741045" cy="280670"/>
                    </a:xfrm>
                    <a:prstGeom prst="rect">
                      <a:avLst/>
                    </a:prstGeom>
                    <a:noFill/>
                    <a:ln w="9525">
                      <a:noFill/>
                      <a:miter lim="800000"/>
                      <a:headEnd/>
                      <a:tailEnd/>
                    </a:ln>
                  </pic:spPr>
                </pic:pic>
              </a:graphicData>
            </a:graphic>
          </wp:inline>
        </w:drawing>
      </w:r>
    </w:p>
    <w:p w:rsidR="00704369" w:rsidRPr="00704369" w:rsidRDefault="00704369" w:rsidP="00704369"/>
    <w:p w:rsidR="00017183" w:rsidRPr="007308C9" w:rsidRDefault="00017183">
      <w:pPr>
        <w:jc w:val="center"/>
        <w:rPr>
          <w:rFonts w:ascii="Calibri" w:hAnsi="Calibri"/>
          <w:b/>
          <w:bCs/>
          <w:sz w:val="20"/>
        </w:rPr>
      </w:pPr>
      <w:r w:rsidRPr="007308C9">
        <w:rPr>
          <w:rFonts w:ascii="Calibri" w:hAnsi="Calibri"/>
          <w:b/>
          <w:bCs/>
          <w:sz w:val="20"/>
        </w:rPr>
        <w:t xml:space="preserve">TERMO </w:t>
      </w:r>
      <w:r w:rsidR="00704369">
        <w:rPr>
          <w:rFonts w:ascii="Calibri" w:hAnsi="Calibri"/>
          <w:b/>
          <w:bCs/>
          <w:sz w:val="20"/>
        </w:rPr>
        <w:t>DE COMPROMISSO DE BOLSISTA FAPESPA</w:t>
      </w:r>
      <w:r w:rsidRPr="007308C9">
        <w:rPr>
          <w:rFonts w:ascii="Calibri" w:hAnsi="Calibri"/>
          <w:b/>
          <w:bCs/>
          <w:sz w:val="20"/>
        </w:rPr>
        <w:t>/UFPA</w:t>
      </w:r>
    </w:p>
    <w:p w:rsidR="00017183" w:rsidRPr="007308C9" w:rsidRDefault="00017183">
      <w:pPr>
        <w:pStyle w:val="Ttulo3"/>
        <w:rPr>
          <w:rFonts w:ascii="Calibri" w:hAnsi="Calibri"/>
          <w:b/>
          <w:bCs/>
          <w:u w:val="none"/>
        </w:rPr>
      </w:pPr>
    </w:p>
    <w:p w:rsidR="00017183" w:rsidRPr="007308C9" w:rsidRDefault="00017183" w:rsidP="00017183">
      <w:pPr>
        <w:pStyle w:val="Ttulo3"/>
        <w:ind w:firstLine="142"/>
        <w:rPr>
          <w:rFonts w:ascii="Calibri" w:hAnsi="Calibri"/>
          <w:b/>
          <w:bCs/>
        </w:rPr>
      </w:pPr>
      <w:r w:rsidRPr="007308C9">
        <w:rPr>
          <w:rFonts w:ascii="Calibri" w:hAnsi="Calibri"/>
          <w:b/>
          <w:bCs/>
        </w:rPr>
        <w:t>DADOS DO BENEFICIÁRIO</w:t>
      </w:r>
    </w:p>
    <w:p w:rsidR="00017183" w:rsidRPr="007308C9" w:rsidRDefault="00017183">
      <w:pPr>
        <w:jc w:val="both"/>
        <w:rPr>
          <w:rFonts w:ascii="Calibri" w:hAnsi="Calibri"/>
          <w:sz w:val="20"/>
        </w:rPr>
      </w:pP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746"/>
        <w:gridCol w:w="3291"/>
        <w:gridCol w:w="2783"/>
      </w:tblGrid>
      <w:tr w:rsidR="00017183" w:rsidRPr="004A4D10">
        <w:trPr>
          <w:cantSplit/>
        </w:trPr>
        <w:tc>
          <w:tcPr>
            <w:tcW w:w="9540" w:type="dxa"/>
            <w:gridSpan w:val="4"/>
          </w:tcPr>
          <w:p w:rsidR="00017183" w:rsidRPr="004A4D10" w:rsidRDefault="00017183">
            <w:pPr>
              <w:jc w:val="both"/>
              <w:rPr>
                <w:rFonts w:ascii="Calibri" w:hAnsi="Calibri"/>
                <w:sz w:val="16"/>
              </w:rPr>
            </w:pPr>
            <w:r w:rsidRPr="004A4D10">
              <w:rPr>
                <w:rFonts w:ascii="Calibri" w:hAnsi="Calibri"/>
                <w:sz w:val="16"/>
              </w:rPr>
              <w:t xml:space="preserve">Nome completo: </w:t>
            </w:r>
          </w:p>
        </w:tc>
      </w:tr>
      <w:tr w:rsidR="00017183" w:rsidRPr="004A4D10">
        <w:trPr>
          <w:cantSplit/>
        </w:trPr>
        <w:tc>
          <w:tcPr>
            <w:tcW w:w="3466" w:type="dxa"/>
            <w:gridSpan w:val="2"/>
          </w:tcPr>
          <w:p w:rsidR="00017183" w:rsidRPr="004A4D10" w:rsidRDefault="00017183">
            <w:pPr>
              <w:jc w:val="both"/>
              <w:rPr>
                <w:rFonts w:ascii="Calibri" w:hAnsi="Calibri"/>
                <w:sz w:val="16"/>
              </w:rPr>
            </w:pPr>
            <w:r w:rsidRPr="004A4D10">
              <w:rPr>
                <w:rFonts w:ascii="Calibri" w:hAnsi="Calibri"/>
                <w:sz w:val="16"/>
              </w:rPr>
              <w:t>CPF:</w:t>
            </w:r>
          </w:p>
        </w:tc>
        <w:tc>
          <w:tcPr>
            <w:tcW w:w="6074" w:type="dxa"/>
            <w:gridSpan w:val="2"/>
          </w:tcPr>
          <w:p w:rsidR="00017183" w:rsidRPr="004A4D10" w:rsidRDefault="00017183">
            <w:pPr>
              <w:jc w:val="both"/>
              <w:rPr>
                <w:rFonts w:ascii="Calibri" w:hAnsi="Calibri"/>
                <w:sz w:val="16"/>
              </w:rPr>
            </w:pPr>
            <w:r w:rsidRPr="004A4D10">
              <w:rPr>
                <w:rFonts w:ascii="Calibri" w:hAnsi="Calibri"/>
                <w:sz w:val="16"/>
              </w:rPr>
              <w:t>Número de Matrícula:</w:t>
            </w:r>
          </w:p>
        </w:tc>
      </w:tr>
      <w:tr w:rsidR="00017183" w:rsidRPr="004A4D10">
        <w:trPr>
          <w:cantSplit/>
        </w:trPr>
        <w:tc>
          <w:tcPr>
            <w:tcW w:w="9540" w:type="dxa"/>
            <w:gridSpan w:val="4"/>
          </w:tcPr>
          <w:p w:rsidR="00017183" w:rsidRPr="004A4D10" w:rsidRDefault="00017183">
            <w:pPr>
              <w:jc w:val="both"/>
              <w:rPr>
                <w:rFonts w:ascii="Calibri" w:hAnsi="Calibri"/>
                <w:sz w:val="16"/>
              </w:rPr>
            </w:pPr>
            <w:r w:rsidRPr="004A4D10">
              <w:rPr>
                <w:rFonts w:ascii="Calibri" w:hAnsi="Calibri"/>
                <w:sz w:val="16"/>
              </w:rPr>
              <w:t>Endereço:</w:t>
            </w:r>
          </w:p>
        </w:tc>
      </w:tr>
      <w:tr w:rsidR="00017183" w:rsidRPr="004A4D10">
        <w:trPr>
          <w:cantSplit/>
        </w:trPr>
        <w:tc>
          <w:tcPr>
            <w:tcW w:w="3466" w:type="dxa"/>
            <w:gridSpan w:val="2"/>
          </w:tcPr>
          <w:p w:rsidR="00017183" w:rsidRPr="004A4D10" w:rsidRDefault="00017183">
            <w:pPr>
              <w:jc w:val="both"/>
              <w:rPr>
                <w:rFonts w:ascii="Calibri" w:hAnsi="Calibri"/>
                <w:sz w:val="16"/>
              </w:rPr>
            </w:pPr>
            <w:r w:rsidRPr="004A4D10">
              <w:rPr>
                <w:rFonts w:ascii="Calibri" w:hAnsi="Calibri"/>
                <w:sz w:val="16"/>
              </w:rPr>
              <w:t>Cidade:</w:t>
            </w:r>
          </w:p>
        </w:tc>
        <w:tc>
          <w:tcPr>
            <w:tcW w:w="6074" w:type="dxa"/>
            <w:gridSpan w:val="2"/>
          </w:tcPr>
          <w:p w:rsidR="00017183" w:rsidRPr="004A4D10" w:rsidRDefault="00017183">
            <w:pPr>
              <w:jc w:val="both"/>
              <w:rPr>
                <w:rFonts w:ascii="Calibri" w:hAnsi="Calibri"/>
                <w:sz w:val="16"/>
              </w:rPr>
            </w:pPr>
            <w:r w:rsidRPr="004A4D10">
              <w:rPr>
                <w:rFonts w:ascii="Calibri" w:hAnsi="Calibri"/>
                <w:sz w:val="16"/>
              </w:rPr>
              <w:t>Estado:</w:t>
            </w:r>
          </w:p>
        </w:tc>
      </w:tr>
      <w:tr w:rsidR="00017183" w:rsidRPr="004A4D10">
        <w:tc>
          <w:tcPr>
            <w:tcW w:w="3466" w:type="dxa"/>
            <w:gridSpan w:val="2"/>
          </w:tcPr>
          <w:p w:rsidR="00017183" w:rsidRPr="004A4D10" w:rsidRDefault="00017183">
            <w:pPr>
              <w:jc w:val="both"/>
              <w:rPr>
                <w:rFonts w:ascii="Calibri" w:hAnsi="Calibri"/>
                <w:sz w:val="16"/>
              </w:rPr>
            </w:pPr>
            <w:r w:rsidRPr="004A4D10">
              <w:rPr>
                <w:rFonts w:ascii="Calibri" w:hAnsi="Calibri"/>
                <w:sz w:val="16"/>
              </w:rPr>
              <w:t>CEP:</w:t>
            </w:r>
          </w:p>
        </w:tc>
        <w:tc>
          <w:tcPr>
            <w:tcW w:w="3291" w:type="dxa"/>
          </w:tcPr>
          <w:p w:rsidR="00017183" w:rsidRPr="004A4D10" w:rsidRDefault="00017183">
            <w:pPr>
              <w:jc w:val="both"/>
              <w:rPr>
                <w:rFonts w:ascii="Calibri" w:hAnsi="Calibri"/>
                <w:sz w:val="16"/>
              </w:rPr>
            </w:pPr>
            <w:r w:rsidRPr="004A4D10">
              <w:rPr>
                <w:rFonts w:ascii="Calibri" w:hAnsi="Calibri"/>
                <w:sz w:val="16"/>
              </w:rPr>
              <w:t>Telefone:</w:t>
            </w:r>
          </w:p>
        </w:tc>
        <w:tc>
          <w:tcPr>
            <w:tcW w:w="2783" w:type="dxa"/>
          </w:tcPr>
          <w:p w:rsidR="00017183" w:rsidRPr="004A4D10" w:rsidRDefault="00017183">
            <w:pPr>
              <w:jc w:val="both"/>
              <w:rPr>
                <w:rFonts w:ascii="Calibri" w:hAnsi="Calibri"/>
                <w:sz w:val="16"/>
              </w:rPr>
            </w:pPr>
            <w:r w:rsidRPr="004A4D10">
              <w:rPr>
                <w:rFonts w:ascii="Calibri" w:hAnsi="Calibri"/>
                <w:sz w:val="16"/>
              </w:rPr>
              <w:t>E-mail:</w:t>
            </w:r>
          </w:p>
        </w:tc>
      </w:tr>
      <w:tr w:rsidR="00017183" w:rsidRPr="004A4D10">
        <w:tc>
          <w:tcPr>
            <w:tcW w:w="720" w:type="dxa"/>
          </w:tcPr>
          <w:p w:rsidR="00017183" w:rsidRPr="004A4D10" w:rsidRDefault="00017183">
            <w:pPr>
              <w:jc w:val="both"/>
              <w:rPr>
                <w:rFonts w:ascii="Calibri" w:hAnsi="Calibri"/>
                <w:sz w:val="16"/>
              </w:rPr>
            </w:pPr>
            <w:r w:rsidRPr="004A4D10">
              <w:rPr>
                <w:rFonts w:ascii="Calibri" w:hAnsi="Calibri"/>
                <w:sz w:val="16"/>
              </w:rPr>
              <w:t>Bolsa</w:t>
            </w:r>
          </w:p>
        </w:tc>
        <w:tc>
          <w:tcPr>
            <w:tcW w:w="2746" w:type="dxa"/>
          </w:tcPr>
          <w:p w:rsidR="00017183" w:rsidRPr="004A4D10" w:rsidRDefault="008E0B9E">
            <w:pPr>
              <w:jc w:val="both"/>
              <w:rPr>
                <w:rFonts w:ascii="Calibri" w:hAnsi="Calibri"/>
                <w:sz w:val="16"/>
              </w:rPr>
            </w:pPr>
            <w:r>
              <w:rPr>
                <w:rFonts w:ascii="Calibri" w:hAnsi="Calibri"/>
                <w:sz w:val="16"/>
              </w:rPr>
              <w:t xml:space="preserve">Agencia: </w:t>
            </w:r>
            <w:r w:rsidR="0053603E">
              <w:rPr>
                <w:rFonts w:ascii="Calibri" w:hAnsi="Calibri"/>
                <w:sz w:val="16"/>
              </w:rPr>
              <w:t>FAPESPA</w:t>
            </w:r>
          </w:p>
        </w:tc>
        <w:tc>
          <w:tcPr>
            <w:tcW w:w="6074" w:type="dxa"/>
            <w:gridSpan w:val="2"/>
          </w:tcPr>
          <w:p w:rsidR="00017183" w:rsidRPr="004A4D10" w:rsidRDefault="00017183">
            <w:pPr>
              <w:jc w:val="both"/>
              <w:rPr>
                <w:rFonts w:ascii="Calibri" w:hAnsi="Calibri"/>
                <w:sz w:val="16"/>
              </w:rPr>
            </w:pPr>
            <w:r w:rsidRPr="004A4D10">
              <w:rPr>
                <w:rFonts w:ascii="Calibri" w:hAnsi="Calibri"/>
                <w:sz w:val="16"/>
              </w:rPr>
              <w:t>Nível (Mestrado ou Doutorado)</w:t>
            </w:r>
            <w:r w:rsidR="0053603E">
              <w:rPr>
                <w:rFonts w:ascii="Calibri" w:hAnsi="Calibri"/>
                <w:sz w:val="16"/>
              </w:rPr>
              <w:t>:</w:t>
            </w:r>
          </w:p>
        </w:tc>
      </w:tr>
      <w:tr w:rsidR="00017183" w:rsidRPr="004A4D10" w:rsidTr="0053603E">
        <w:tc>
          <w:tcPr>
            <w:tcW w:w="3466" w:type="dxa"/>
            <w:gridSpan w:val="2"/>
          </w:tcPr>
          <w:p w:rsidR="00017183" w:rsidRPr="004A4D10" w:rsidRDefault="00017183">
            <w:pPr>
              <w:jc w:val="both"/>
              <w:rPr>
                <w:rFonts w:ascii="Calibri" w:hAnsi="Calibri"/>
                <w:sz w:val="16"/>
              </w:rPr>
            </w:pPr>
            <w:r w:rsidRPr="004A4D10">
              <w:rPr>
                <w:rFonts w:ascii="Calibri" w:hAnsi="Calibri"/>
                <w:sz w:val="16"/>
              </w:rPr>
              <w:t>Vigência da Bolsa (mês/ano)</w:t>
            </w:r>
            <w:r w:rsidR="0053603E">
              <w:rPr>
                <w:rFonts w:ascii="Calibri" w:hAnsi="Calibri"/>
                <w:sz w:val="16"/>
              </w:rPr>
              <w:t>:</w:t>
            </w:r>
            <w:bookmarkStart w:id="0" w:name="_GoBack"/>
            <w:bookmarkEnd w:id="0"/>
          </w:p>
        </w:tc>
        <w:tc>
          <w:tcPr>
            <w:tcW w:w="3291" w:type="dxa"/>
          </w:tcPr>
          <w:p w:rsidR="00017183" w:rsidRPr="004A4D10" w:rsidRDefault="00017183">
            <w:pPr>
              <w:jc w:val="both"/>
              <w:rPr>
                <w:rFonts w:ascii="Calibri" w:hAnsi="Calibri"/>
                <w:sz w:val="16"/>
              </w:rPr>
            </w:pPr>
            <w:r w:rsidRPr="004A4D10">
              <w:rPr>
                <w:rFonts w:ascii="Calibri" w:hAnsi="Calibri"/>
                <w:sz w:val="16"/>
              </w:rPr>
              <w:t>Inicio-</w:t>
            </w:r>
          </w:p>
        </w:tc>
        <w:tc>
          <w:tcPr>
            <w:tcW w:w="2783" w:type="dxa"/>
          </w:tcPr>
          <w:p w:rsidR="00017183" w:rsidRPr="004A4D10" w:rsidRDefault="00017183">
            <w:pPr>
              <w:jc w:val="both"/>
              <w:rPr>
                <w:rFonts w:ascii="Calibri" w:hAnsi="Calibri"/>
                <w:sz w:val="16"/>
              </w:rPr>
            </w:pPr>
            <w:r w:rsidRPr="004A4D10">
              <w:rPr>
                <w:rFonts w:ascii="Calibri" w:hAnsi="Calibri"/>
                <w:sz w:val="16"/>
              </w:rPr>
              <w:t>Término-</w:t>
            </w:r>
          </w:p>
        </w:tc>
      </w:tr>
    </w:tbl>
    <w:p w:rsidR="00017183" w:rsidRPr="007308C9" w:rsidRDefault="00017183">
      <w:pPr>
        <w:jc w:val="both"/>
        <w:rPr>
          <w:rFonts w:ascii="Calibri" w:hAnsi="Calibri"/>
          <w:sz w:val="20"/>
        </w:rPr>
      </w:pPr>
    </w:p>
    <w:p w:rsidR="00017183" w:rsidRPr="007308C9" w:rsidRDefault="00017183" w:rsidP="00017183">
      <w:pPr>
        <w:pStyle w:val="Ttulo4"/>
        <w:ind w:firstLine="142"/>
        <w:rPr>
          <w:rFonts w:ascii="Calibri" w:hAnsi="Calibri"/>
          <w:b/>
          <w:bCs/>
        </w:rPr>
      </w:pPr>
      <w:r w:rsidRPr="007308C9">
        <w:rPr>
          <w:rFonts w:ascii="Calibri" w:hAnsi="Calibri"/>
          <w:b/>
          <w:bCs/>
        </w:rPr>
        <w:t>CONDIÇÕES GERAIS</w:t>
      </w:r>
    </w:p>
    <w:p w:rsidR="00017183" w:rsidRPr="007308C9" w:rsidRDefault="00017183">
      <w:pPr>
        <w:jc w:val="both"/>
        <w:rPr>
          <w:rFonts w:ascii="Calibri" w:hAnsi="Calibri"/>
          <w:sz w:val="20"/>
        </w:rPr>
      </w:pPr>
    </w:p>
    <w:p w:rsidR="00017183" w:rsidRPr="007308C9" w:rsidRDefault="00017183" w:rsidP="00017183">
      <w:pPr>
        <w:pStyle w:val="Ttulo"/>
        <w:ind w:left="142"/>
        <w:jc w:val="left"/>
        <w:rPr>
          <w:rFonts w:ascii="Calibri" w:hAnsi="Calibri"/>
          <w:b w:val="0"/>
          <w:color w:val="000000"/>
          <w:sz w:val="18"/>
        </w:rPr>
      </w:pPr>
      <w:r w:rsidRPr="007308C9">
        <w:rPr>
          <w:rFonts w:ascii="Calibri" w:hAnsi="Calibri"/>
          <w:b w:val="0"/>
          <w:sz w:val="16"/>
        </w:rPr>
        <w:t>Ao aceita</w:t>
      </w:r>
      <w:r w:rsidR="00704369">
        <w:rPr>
          <w:rFonts w:ascii="Calibri" w:hAnsi="Calibri"/>
          <w:b w:val="0"/>
          <w:sz w:val="16"/>
        </w:rPr>
        <w:t>r a concessão de bolsas da FAPESPA/UFPA</w:t>
      </w:r>
      <w:r w:rsidRPr="007308C9">
        <w:rPr>
          <w:rFonts w:ascii="Calibri" w:hAnsi="Calibri"/>
          <w:b w:val="0"/>
          <w:sz w:val="16"/>
        </w:rPr>
        <w:t xml:space="preserve">, os candidatos precisam atender aos seguintes requisitos de acordo com </w:t>
      </w:r>
      <w:r w:rsidR="00107241">
        <w:rPr>
          <w:rFonts w:ascii="Calibri" w:hAnsi="Calibri"/>
          <w:b w:val="0"/>
          <w:sz w:val="16"/>
        </w:rPr>
        <w:t>o Edital n° 001</w:t>
      </w:r>
      <w:r w:rsidR="00704369">
        <w:rPr>
          <w:rFonts w:ascii="Calibri" w:hAnsi="Calibri"/>
          <w:b w:val="0"/>
          <w:sz w:val="16"/>
        </w:rPr>
        <w:t>/201</w:t>
      </w:r>
      <w:r w:rsidR="00107241">
        <w:rPr>
          <w:rFonts w:ascii="Calibri" w:hAnsi="Calibri"/>
          <w:b w:val="0"/>
          <w:sz w:val="16"/>
        </w:rPr>
        <w:t>4</w:t>
      </w:r>
      <w:r w:rsidRPr="007308C9">
        <w:rPr>
          <w:rFonts w:ascii="Calibri" w:hAnsi="Calibri"/>
          <w:b w:val="0"/>
          <w:color w:val="000000"/>
          <w:sz w:val="18"/>
        </w:rPr>
        <w:t xml:space="preserve">, que </w:t>
      </w:r>
      <w:r w:rsidR="00704369">
        <w:rPr>
          <w:rFonts w:ascii="Calibri" w:hAnsi="Calibri"/>
          <w:b w:val="0"/>
          <w:color w:val="000000"/>
          <w:sz w:val="18"/>
        </w:rPr>
        <w:t>concede quotas de bolsas de Mestrado e Doutorado para Instituições de Ensino Superior – IES.</w:t>
      </w:r>
    </w:p>
    <w:p w:rsidR="00017183" w:rsidRPr="007308C9" w:rsidRDefault="00017183">
      <w:pPr>
        <w:jc w:val="both"/>
        <w:rPr>
          <w:rFonts w:ascii="Calibri" w:hAnsi="Calibri"/>
          <w:sz w:val="16"/>
        </w:rPr>
      </w:pPr>
    </w:p>
    <w:p w:rsidR="00017183" w:rsidRPr="007308C9" w:rsidRDefault="00704369" w:rsidP="00704369">
      <w:pPr>
        <w:pStyle w:val="Recuodecorpodetexto2"/>
        <w:numPr>
          <w:ilvl w:val="0"/>
          <w:numId w:val="3"/>
        </w:numPr>
        <w:jc w:val="both"/>
        <w:rPr>
          <w:rFonts w:ascii="Calibri" w:hAnsi="Calibri"/>
          <w:b/>
          <w:color w:val="000000"/>
          <w:sz w:val="18"/>
        </w:rPr>
      </w:pPr>
      <w:r>
        <w:rPr>
          <w:rFonts w:ascii="Calibri" w:hAnsi="Calibri"/>
          <w:b/>
          <w:color w:val="000000"/>
          <w:sz w:val="18"/>
        </w:rPr>
        <w:t>DOS REQUISITOS PARA CONCESSÃO DE BOLSA</w:t>
      </w:r>
    </w:p>
    <w:p w:rsidR="00017183" w:rsidRPr="007308C9" w:rsidRDefault="00017183" w:rsidP="00017183">
      <w:pPr>
        <w:pStyle w:val="Recuodecorpodetexto2"/>
        <w:tabs>
          <w:tab w:val="left" w:pos="1227"/>
        </w:tabs>
        <w:ind w:left="720" w:hanging="578"/>
        <w:jc w:val="both"/>
        <w:rPr>
          <w:rFonts w:ascii="Calibri" w:hAnsi="Calibri"/>
          <w:color w:val="000000"/>
          <w:sz w:val="18"/>
        </w:rPr>
      </w:pPr>
      <w:r w:rsidRPr="007308C9">
        <w:rPr>
          <w:rFonts w:ascii="Calibri" w:hAnsi="Calibri"/>
          <w:color w:val="000000"/>
          <w:sz w:val="18"/>
        </w:rPr>
        <w:tab/>
      </w:r>
    </w:p>
    <w:p w:rsidR="00017183" w:rsidRDefault="00704369" w:rsidP="00704369">
      <w:pPr>
        <w:pStyle w:val="Recuodecorpodetexto2"/>
        <w:numPr>
          <w:ilvl w:val="1"/>
          <w:numId w:val="3"/>
        </w:numPr>
        <w:jc w:val="both"/>
        <w:rPr>
          <w:rFonts w:ascii="Calibri" w:hAnsi="Calibri"/>
          <w:color w:val="000000"/>
          <w:sz w:val="16"/>
          <w:szCs w:val="16"/>
        </w:rPr>
      </w:pPr>
      <w:r w:rsidRPr="001E5B71">
        <w:rPr>
          <w:rFonts w:ascii="Calibri" w:hAnsi="Calibri"/>
          <w:color w:val="000000"/>
          <w:sz w:val="16"/>
          <w:szCs w:val="16"/>
        </w:rPr>
        <w:t>D</w:t>
      </w:r>
      <w:r w:rsidR="00017183" w:rsidRPr="001E5B71">
        <w:rPr>
          <w:rFonts w:ascii="Calibri" w:hAnsi="Calibri"/>
          <w:color w:val="000000"/>
          <w:sz w:val="16"/>
          <w:szCs w:val="16"/>
        </w:rPr>
        <w:t>edicação integral às atividades do programa de pós-graduação;</w:t>
      </w:r>
    </w:p>
    <w:p w:rsidR="000C0A5F" w:rsidRDefault="000C0A5F" w:rsidP="00704369">
      <w:pPr>
        <w:pStyle w:val="Recuodecorpodetexto2"/>
        <w:numPr>
          <w:ilvl w:val="1"/>
          <w:numId w:val="3"/>
        </w:numPr>
        <w:jc w:val="both"/>
        <w:rPr>
          <w:rFonts w:ascii="Calibri" w:hAnsi="Calibri"/>
          <w:color w:val="000000"/>
          <w:sz w:val="16"/>
          <w:szCs w:val="16"/>
        </w:rPr>
      </w:pPr>
      <w:r>
        <w:rPr>
          <w:rFonts w:ascii="Calibri" w:hAnsi="Calibri"/>
          <w:color w:val="000000"/>
          <w:sz w:val="16"/>
          <w:szCs w:val="16"/>
        </w:rPr>
        <w:t>Ser aprovado no processo seletivo para ingresso e estar regularmente matriculado no programa e cursos de pós-graduação, respeitada a ordem de classificação da seleção;</w:t>
      </w:r>
    </w:p>
    <w:p w:rsidR="000C0A5F" w:rsidRDefault="000C0A5F" w:rsidP="00704369">
      <w:pPr>
        <w:pStyle w:val="Recuodecorpodetexto2"/>
        <w:numPr>
          <w:ilvl w:val="1"/>
          <w:numId w:val="3"/>
        </w:numPr>
        <w:jc w:val="both"/>
        <w:rPr>
          <w:rFonts w:ascii="Calibri" w:hAnsi="Calibri"/>
          <w:color w:val="000000"/>
          <w:sz w:val="16"/>
          <w:szCs w:val="16"/>
        </w:rPr>
      </w:pPr>
      <w:r>
        <w:rPr>
          <w:rFonts w:ascii="Calibri" w:hAnsi="Calibri"/>
          <w:color w:val="000000"/>
          <w:sz w:val="16"/>
          <w:szCs w:val="16"/>
        </w:rPr>
        <w:t>Não possuir vínculo empregatício ou funcional, exceto quando perceber remuneração bruta inferior ao valor da bolsa da respectiva modalidade, decorrente de vínculo funcional com a rede pública de ensino fundamental ou médio, desde que liberado integralmente da atividade profissional e esteja cursando a pós-graduação na respectiva área de atuação;</w:t>
      </w:r>
    </w:p>
    <w:p w:rsidR="000C0A5F" w:rsidRPr="001E5B71" w:rsidRDefault="000C0A5F" w:rsidP="00704369">
      <w:pPr>
        <w:pStyle w:val="Recuodecorpodetexto2"/>
        <w:numPr>
          <w:ilvl w:val="1"/>
          <w:numId w:val="3"/>
        </w:numPr>
        <w:jc w:val="both"/>
        <w:rPr>
          <w:rFonts w:ascii="Calibri" w:hAnsi="Calibri"/>
          <w:color w:val="000000"/>
          <w:sz w:val="16"/>
          <w:szCs w:val="16"/>
        </w:rPr>
      </w:pPr>
      <w:r>
        <w:rPr>
          <w:rFonts w:ascii="Calibri" w:hAnsi="Calibri"/>
          <w:color w:val="000000"/>
          <w:sz w:val="16"/>
          <w:szCs w:val="16"/>
        </w:rPr>
        <w:t>Não acumular a percepção da bolsa com qualquer outra modalidade de auxílio ou bolsa de outro programa da FAPESPA, de outra agência de fomento pública, nacional ou internacional, ou de empresa pública ou privada.</w:t>
      </w:r>
    </w:p>
    <w:p w:rsidR="00017183" w:rsidRPr="007308C9" w:rsidRDefault="00017183">
      <w:pPr>
        <w:jc w:val="both"/>
        <w:rPr>
          <w:rFonts w:ascii="Calibri" w:hAnsi="Calibri"/>
          <w:sz w:val="16"/>
        </w:rPr>
      </w:pPr>
    </w:p>
    <w:p w:rsidR="00017183" w:rsidRPr="007308C9" w:rsidRDefault="00017183" w:rsidP="00017183">
      <w:pPr>
        <w:ind w:left="360" w:hanging="218"/>
        <w:jc w:val="both"/>
        <w:rPr>
          <w:rFonts w:ascii="Calibri" w:hAnsi="Calibri"/>
          <w:sz w:val="16"/>
        </w:rPr>
      </w:pPr>
      <w:r w:rsidRPr="007308C9">
        <w:rPr>
          <w:rFonts w:ascii="Calibri" w:hAnsi="Calibri"/>
          <w:sz w:val="16"/>
        </w:rPr>
        <w:t>COORDENADOR DO CURSO/ORIENTADOR DO ALUNO:</w:t>
      </w:r>
    </w:p>
    <w:p w:rsidR="00017183" w:rsidRPr="007308C9" w:rsidRDefault="00017183">
      <w:pPr>
        <w:numPr>
          <w:ilvl w:val="1"/>
          <w:numId w:val="2"/>
        </w:numPr>
        <w:tabs>
          <w:tab w:val="clear" w:pos="1440"/>
          <w:tab w:val="num" w:pos="1080"/>
        </w:tabs>
        <w:ind w:left="1080"/>
        <w:jc w:val="both"/>
        <w:rPr>
          <w:rFonts w:ascii="Calibri" w:hAnsi="Calibri"/>
          <w:sz w:val="16"/>
        </w:rPr>
      </w:pPr>
      <w:r w:rsidRPr="007308C9">
        <w:rPr>
          <w:rFonts w:ascii="Calibri" w:hAnsi="Calibri"/>
          <w:sz w:val="16"/>
        </w:rPr>
        <w:t>Informar à PROPESP sobre qualquer mudança porventura havida no Curso em relação ao bolsista;</w:t>
      </w:r>
    </w:p>
    <w:p w:rsidR="00017183" w:rsidRPr="007308C9" w:rsidRDefault="00017183">
      <w:pPr>
        <w:numPr>
          <w:ilvl w:val="1"/>
          <w:numId w:val="2"/>
        </w:numPr>
        <w:tabs>
          <w:tab w:val="clear" w:pos="1440"/>
          <w:tab w:val="num" w:pos="1080"/>
        </w:tabs>
        <w:ind w:left="1080"/>
        <w:jc w:val="both"/>
        <w:rPr>
          <w:rFonts w:ascii="Calibri" w:hAnsi="Calibri"/>
          <w:sz w:val="16"/>
        </w:rPr>
      </w:pPr>
      <w:r w:rsidRPr="007308C9">
        <w:rPr>
          <w:rFonts w:ascii="Calibri" w:hAnsi="Calibri"/>
          <w:sz w:val="16"/>
        </w:rPr>
        <w:t>Cancelar imediatamente o bolsista que recebeu a titulação ou adquiriu vínculo empregatício;</w:t>
      </w:r>
    </w:p>
    <w:p w:rsidR="00017183" w:rsidRPr="007308C9" w:rsidRDefault="00017183">
      <w:pPr>
        <w:numPr>
          <w:ilvl w:val="1"/>
          <w:numId w:val="2"/>
        </w:numPr>
        <w:tabs>
          <w:tab w:val="clear" w:pos="1440"/>
          <w:tab w:val="num" w:pos="1080"/>
        </w:tabs>
        <w:ind w:left="1080"/>
        <w:jc w:val="both"/>
        <w:rPr>
          <w:rFonts w:ascii="Calibri" w:hAnsi="Calibri"/>
          <w:sz w:val="16"/>
        </w:rPr>
      </w:pPr>
      <w:r w:rsidRPr="007308C9">
        <w:rPr>
          <w:rFonts w:ascii="Calibri" w:hAnsi="Calibri"/>
          <w:sz w:val="16"/>
        </w:rPr>
        <w:t xml:space="preserve">Informar imediatamente à PROPESP, e </w:t>
      </w:r>
      <w:proofErr w:type="gramStart"/>
      <w:r w:rsidRPr="007308C9">
        <w:rPr>
          <w:rFonts w:ascii="Calibri" w:hAnsi="Calibri"/>
          <w:sz w:val="16"/>
        </w:rPr>
        <w:t>à</w:t>
      </w:r>
      <w:proofErr w:type="gramEnd"/>
      <w:r w:rsidRPr="007308C9">
        <w:rPr>
          <w:rFonts w:ascii="Calibri" w:hAnsi="Calibri"/>
          <w:sz w:val="16"/>
        </w:rPr>
        <w:t xml:space="preserve"> agencia, quando o bolsista receber a titulação;</w:t>
      </w:r>
    </w:p>
    <w:p w:rsidR="00017183" w:rsidRDefault="00017183">
      <w:pPr>
        <w:numPr>
          <w:ilvl w:val="1"/>
          <w:numId w:val="2"/>
        </w:numPr>
        <w:tabs>
          <w:tab w:val="clear" w:pos="1440"/>
          <w:tab w:val="num" w:pos="1080"/>
        </w:tabs>
        <w:ind w:left="1080"/>
        <w:jc w:val="both"/>
        <w:rPr>
          <w:rFonts w:ascii="Calibri" w:hAnsi="Calibri"/>
          <w:sz w:val="16"/>
        </w:rPr>
      </w:pPr>
      <w:r w:rsidRPr="007308C9">
        <w:rPr>
          <w:rFonts w:ascii="Calibri" w:hAnsi="Calibri"/>
          <w:sz w:val="16"/>
        </w:rPr>
        <w:t xml:space="preserve">Os Coordenadores e Orientadores são </w:t>
      </w:r>
      <w:proofErr w:type="spellStart"/>
      <w:proofErr w:type="gramStart"/>
      <w:r w:rsidRPr="007308C9">
        <w:rPr>
          <w:rFonts w:ascii="Calibri" w:hAnsi="Calibri"/>
          <w:sz w:val="16"/>
        </w:rPr>
        <w:t>co-responsáveis</w:t>
      </w:r>
      <w:proofErr w:type="spellEnd"/>
      <w:proofErr w:type="gramEnd"/>
      <w:r w:rsidRPr="007308C9">
        <w:rPr>
          <w:rFonts w:ascii="Calibri" w:hAnsi="Calibri"/>
          <w:sz w:val="16"/>
        </w:rPr>
        <w:t xml:space="preserve"> desta concessão.</w:t>
      </w:r>
    </w:p>
    <w:p w:rsidR="001E5B71" w:rsidRPr="007308C9" w:rsidRDefault="001E5B71" w:rsidP="001E5B71">
      <w:pPr>
        <w:ind w:left="1080"/>
        <w:jc w:val="both"/>
        <w:rPr>
          <w:rFonts w:ascii="Calibri" w:hAnsi="Calibri"/>
          <w:sz w:val="16"/>
        </w:rPr>
      </w:pPr>
    </w:p>
    <w:p w:rsidR="001E5B71" w:rsidRDefault="001E5B71" w:rsidP="001E5B71">
      <w:pPr>
        <w:pStyle w:val="Recuodecorpodetexto2"/>
        <w:numPr>
          <w:ilvl w:val="0"/>
          <w:numId w:val="3"/>
        </w:numPr>
        <w:jc w:val="both"/>
        <w:rPr>
          <w:rFonts w:ascii="Calibri" w:hAnsi="Calibri"/>
          <w:b/>
          <w:color w:val="000000"/>
          <w:sz w:val="18"/>
        </w:rPr>
      </w:pPr>
      <w:r>
        <w:rPr>
          <w:rFonts w:ascii="Calibri" w:hAnsi="Calibri"/>
          <w:b/>
          <w:color w:val="000000"/>
          <w:sz w:val="18"/>
        </w:rPr>
        <w:t>DA VIGÊNCIA DA BOLSA</w:t>
      </w:r>
    </w:p>
    <w:p w:rsidR="008A1804" w:rsidRPr="008A1804" w:rsidRDefault="008A1804" w:rsidP="008A1804">
      <w:pPr>
        <w:pStyle w:val="Recuodecorpodetexto2"/>
        <w:ind w:left="502" w:firstLine="0"/>
        <w:jc w:val="both"/>
        <w:rPr>
          <w:rFonts w:ascii="Calibri" w:hAnsi="Calibri"/>
          <w:b/>
          <w:color w:val="000000"/>
          <w:sz w:val="16"/>
          <w:szCs w:val="16"/>
        </w:rPr>
      </w:pPr>
      <w:r>
        <w:rPr>
          <w:rFonts w:ascii="Calibri" w:hAnsi="Calibri"/>
          <w:color w:val="000000"/>
          <w:sz w:val="16"/>
          <w:szCs w:val="16"/>
        </w:rPr>
        <w:t xml:space="preserve">As vigências das bolsas serão de </w:t>
      </w:r>
      <w:r w:rsidR="00C73EA7">
        <w:rPr>
          <w:rFonts w:ascii="Calibri" w:hAnsi="Calibri"/>
          <w:b/>
          <w:color w:val="000000"/>
          <w:sz w:val="16"/>
          <w:szCs w:val="16"/>
        </w:rPr>
        <w:t>01/07/2014 a 01/07</w:t>
      </w:r>
      <w:r w:rsidR="00107241">
        <w:rPr>
          <w:rFonts w:ascii="Calibri" w:hAnsi="Calibri"/>
          <w:b/>
          <w:color w:val="000000"/>
          <w:sz w:val="16"/>
          <w:szCs w:val="16"/>
        </w:rPr>
        <w:t>/2016</w:t>
      </w:r>
      <w:r>
        <w:rPr>
          <w:rFonts w:ascii="Calibri" w:hAnsi="Calibri"/>
          <w:b/>
          <w:color w:val="000000"/>
          <w:sz w:val="16"/>
          <w:szCs w:val="16"/>
        </w:rPr>
        <w:t>, para Mestrado,</w:t>
      </w:r>
      <w:r>
        <w:rPr>
          <w:rFonts w:ascii="Calibri" w:hAnsi="Calibri"/>
          <w:color w:val="000000"/>
          <w:sz w:val="16"/>
          <w:szCs w:val="16"/>
        </w:rPr>
        <w:t xml:space="preserve"> totalizando o período de </w:t>
      </w:r>
      <w:r>
        <w:rPr>
          <w:rFonts w:ascii="Calibri" w:hAnsi="Calibri"/>
          <w:b/>
          <w:color w:val="000000"/>
          <w:sz w:val="16"/>
          <w:szCs w:val="16"/>
        </w:rPr>
        <w:t>24 (vinte e quatro) meses</w:t>
      </w:r>
      <w:r w:rsidR="00107241">
        <w:rPr>
          <w:rFonts w:ascii="Calibri" w:hAnsi="Calibri"/>
          <w:color w:val="000000"/>
          <w:sz w:val="16"/>
          <w:szCs w:val="16"/>
        </w:rPr>
        <w:t xml:space="preserve"> e de </w:t>
      </w:r>
      <w:r w:rsidR="00C73EA7">
        <w:rPr>
          <w:rFonts w:ascii="Calibri" w:hAnsi="Calibri"/>
          <w:b/>
          <w:color w:val="000000"/>
          <w:sz w:val="16"/>
          <w:szCs w:val="16"/>
        </w:rPr>
        <w:t>01/07/2014 a 01/07</w:t>
      </w:r>
      <w:r w:rsidR="00107241">
        <w:rPr>
          <w:rFonts w:ascii="Calibri" w:hAnsi="Calibri"/>
          <w:b/>
          <w:color w:val="000000"/>
          <w:sz w:val="16"/>
          <w:szCs w:val="16"/>
        </w:rPr>
        <w:t>/2018</w:t>
      </w:r>
      <w:r>
        <w:rPr>
          <w:rFonts w:ascii="Calibri" w:hAnsi="Calibri"/>
          <w:b/>
          <w:color w:val="000000"/>
          <w:sz w:val="16"/>
          <w:szCs w:val="16"/>
        </w:rPr>
        <w:t>, para Doutorado,</w:t>
      </w:r>
      <w:r>
        <w:rPr>
          <w:rFonts w:ascii="Calibri" w:hAnsi="Calibri"/>
          <w:color w:val="000000"/>
          <w:sz w:val="16"/>
          <w:szCs w:val="16"/>
        </w:rPr>
        <w:t xml:space="preserve"> totalizando o período de </w:t>
      </w:r>
      <w:r>
        <w:rPr>
          <w:rFonts w:ascii="Calibri" w:hAnsi="Calibri"/>
          <w:b/>
          <w:color w:val="000000"/>
          <w:sz w:val="16"/>
          <w:szCs w:val="16"/>
        </w:rPr>
        <w:t>48 (quarenta e oito) meses.</w:t>
      </w:r>
    </w:p>
    <w:p w:rsidR="008A1804" w:rsidRDefault="008A1804" w:rsidP="008A1804">
      <w:pPr>
        <w:pStyle w:val="Ttulo1"/>
        <w:ind w:left="1274" w:hanging="566"/>
        <w:rPr>
          <w:rFonts w:ascii="Calibri" w:hAnsi="Calibri" w:cs="Times New Roman"/>
          <w:b/>
          <w:bCs/>
          <w:sz w:val="16"/>
        </w:rPr>
      </w:pPr>
    </w:p>
    <w:p w:rsidR="00017183" w:rsidRPr="007308C9" w:rsidRDefault="00017183" w:rsidP="00017183">
      <w:pPr>
        <w:pStyle w:val="Ttulo1"/>
        <w:ind w:left="708" w:hanging="566"/>
        <w:rPr>
          <w:rFonts w:ascii="Calibri" w:hAnsi="Calibri" w:cs="Times New Roman"/>
          <w:b/>
          <w:bCs/>
          <w:sz w:val="16"/>
        </w:rPr>
      </w:pPr>
      <w:r w:rsidRPr="007308C9">
        <w:rPr>
          <w:rFonts w:ascii="Calibri" w:hAnsi="Calibri" w:cs="Times New Roman"/>
          <w:b/>
          <w:bCs/>
          <w:sz w:val="16"/>
        </w:rPr>
        <w:t>ACEITE E CONCORDÂNCIA</w:t>
      </w:r>
    </w:p>
    <w:p w:rsidR="00017183" w:rsidRPr="007308C9" w:rsidRDefault="00017183">
      <w:pPr>
        <w:ind w:firstLine="708"/>
        <w:jc w:val="both"/>
        <w:rPr>
          <w:rFonts w:ascii="Calibri" w:hAnsi="Calibri"/>
          <w:sz w:val="16"/>
        </w:rPr>
      </w:pPr>
    </w:p>
    <w:p w:rsidR="00017183" w:rsidRPr="007308C9" w:rsidRDefault="00F96A9E" w:rsidP="00F96A9E">
      <w:pPr>
        <w:ind w:firstLine="142"/>
        <w:jc w:val="both"/>
        <w:rPr>
          <w:rFonts w:ascii="Calibri" w:hAnsi="Calibri"/>
          <w:sz w:val="16"/>
        </w:rPr>
      </w:pPr>
      <w:r>
        <w:rPr>
          <w:rFonts w:ascii="Calibri" w:hAnsi="Calibri"/>
          <w:sz w:val="16"/>
        </w:rPr>
        <w:t xml:space="preserve"> </w:t>
      </w:r>
      <w:r w:rsidR="00017183" w:rsidRPr="007308C9">
        <w:rPr>
          <w:rFonts w:ascii="Calibri" w:hAnsi="Calibri"/>
          <w:sz w:val="16"/>
        </w:rPr>
        <w:t>A concessão objeto do presente instrumento não gera vínculo empregatício de qualquer natureza ou relação de trabalho, constituindo uma doação feita ao beneficiário.</w:t>
      </w:r>
    </w:p>
    <w:p w:rsidR="00017183" w:rsidRDefault="00F96A9E" w:rsidP="00F96A9E">
      <w:pPr>
        <w:ind w:left="142"/>
        <w:jc w:val="both"/>
        <w:rPr>
          <w:rFonts w:ascii="Calibri" w:hAnsi="Calibri"/>
          <w:sz w:val="16"/>
        </w:rPr>
      </w:pPr>
      <w:r>
        <w:rPr>
          <w:rFonts w:ascii="Calibri" w:hAnsi="Calibri"/>
          <w:sz w:val="16"/>
        </w:rPr>
        <w:t xml:space="preserve"> </w:t>
      </w:r>
      <w:r w:rsidR="00017183" w:rsidRPr="007308C9">
        <w:rPr>
          <w:rFonts w:ascii="Calibri" w:hAnsi="Calibri"/>
          <w:sz w:val="16"/>
        </w:rPr>
        <w:t>O Beneficiário (aluno), o Coordenador do Programa e o Orientador do Aluno manifestam sua integral e incondicional concordância pela concessão que ora é feita, comprometendo-se a cumprir fielmente as condições expressas neste instrumento e as normas que lhes são aplicáveis, que regulamentam a concessão.</w:t>
      </w:r>
    </w:p>
    <w:p w:rsidR="00017183" w:rsidRPr="004A4D10" w:rsidRDefault="00F96A9E" w:rsidP="00F96A9E">
      <w:pPr>
        <w:ind w:left="142"/>
        <w:jc w:val="both"/>
        <w:rPr>
          <w:rFonts w:ascii="Calibri" w:hAnsi="Calibri"/>
          <w:sz w:val="16"/>
        </w:rPr>
      </w:pPr>
      <w:r>
        <w:rPr>
          <w:rFonts w:ascii="Calibri" w:hAnsi="Calibri"/>
          <w:sz w:val="16"/>
          <w:szCs w:val="30"/>
          <w:lang w:eastAsia="en-US"/>
        </w:rPr>
        <w:t xml:space="preserve"> </w:t>
      </w:r>
      <w:r w:rsidR="00017183" w:rsidRPr="0090321C">
        <w:rPr>
          <w:rFonts w:ascii="Calibri" w:hAnsi="Calibri"/>
          <w:sz w:val="16"/>
          <w:szCs w:val="30"/>
          <w:lang w:eastAsia="en-US"/>
        </w:rPr>
        <w:t>Declaro para os devidos fins de direito que estou ciente de</w:t>
      </w:r>
      <w:r w:rsidR="002B4208">
        <w:rPr>
          <w:rFonts w:ascii="Calibri" w:hAnsi="Calibri"/>
          <w:sz w:val="16"/>
          <w:szCs w:val="30"/>
          <w:lang w:eastAsia="en-US"/>
        </w:rPr>
        <w:t xml:space="preserve"> que o Regulamento da FAPESPA</w:t>
      </w:r>
      <w:r w:rsidR="00017183" w:rsidRPr="0090321C">
        <w:rPr>
          <w:rFonts w:ascii="Calibri" w:hAnsi="Calibri"/>
          <w:sz w:val="16"/>
          <w:szCs w:val="30"/>
          <w:lang w:eastAsia="en-US"/>
        </w:rPr>
        <w:t xml:space="preserve"> proíbe o recebimento de bolsa por aluno com vínculo empregatício, de que a omissão de informação sobre esse vínculo constitui crime de falsidade ideológica previsto no código penal.</w:t>
      </w:r>
    </w:p>
    <w:p w:rsidR="00017183" w:rsidRPr="007308C9" w:rsidRDefault="00017183">
      <w:pPr>
        <w:jc w:val="both"/>
        <w:rPr>
          <w:rFonts w:ascii="Calibri" w:hAnsi="Calibri"/>
          <w:sz w:val="16"/>
        </w:rPr>
      </w:pPr>
    </w:p>
    <w:p w:rsidR="00017183" w:rsidRPr="007308C9" w:rsidRDefault="00017183" w:rsidP="00017183">
      <w:pPr>
        <w:tabs>
          <w:tab w:val="left" w:pos="7380"/>
        </w:tabs>
        <w:ind w:firstLine="142"/>
        <w:jc w:val="both"/>
        <w:rPr>
          <w:rFonts w:ascii="Calibri" w:hAnsi="Calibri"/>
          <w:sz w:val="16"/>
        </w:rPr>
      </w:pPr>
      <w:r w:rsidRPr="007308C9">
        <w:rPr>
          <w:rFonts w:ascii="Calibri" w:hAnsi="Calibri"/>
          <w:sz w:val="16"/>
        </w:rPr>
        <w:t>Beneficiário: ______________________________________________________________</w:t>
      </w:r>
    </w:p>
    <w:p w:rsidR="00017183" w:rsidRPr="007308C9" w:rsidRDefault="00017183" w:rsidP="00017183">
      <w:pPr>
        <w:ind w:firstLine="142"/>
        <w:jc w:val="both"/>
        <w:rPr>
          <w:rFonts w:ascii="Calibri" w:hAnsi="Calibri"/>
          <w:sz w:val="16"/>
        </w:rPr>
      </w:pPr>
    </w:p>
    <w:p w:rsidR="00017183" w:rsidRPr="007308C9" w:rsidRDefault="00017183" w:rsidP="00017183">
      <w:pPr>
        <w:ind w:firstLine="142"/>
        <w:jc w:val="both"/>
        <w:rPr>
          <w:rFonts w:ascii="Calibri" w:hAnsi="Calibri"/>
          <w:sz w:val="16"/>
        </w:rPr>
      </w:pPr>
    </w:p>
    <w:p w:rsidR="00017183" w:rsidRPr="007308C9" w:rsidRDefault="00017183" w:rsidP="00017183">
      <w:pPr>
        <w:ind w:firstLine="142"/>
        <w:jc w:val="both"/>
        <w:rPr>
          <w:rFonts w:ascii="Calibri" w:hAnsi="Calibri"/>
          <w:sz w:val="16"/>
        </w:rPr>
      </w:pPr>
      <w:r w:rsidRPr="007308C9">
        <w:rPr>
          <w:rFonts w:ascii="Calibri" w:hAnsi="Calibri"/>
          <w:sz w:val="16"/>
        </w:rPr>
        <w:t>Coordenador do Programa: ___________________________________________________</w:t>
      </w:r>
    </w:p>
    <w:p w:rsidR="00017183" w:rsidRPr="007308C9" w:rsidRDefault="00017183" w:rsidP="00017183">
      <w:pPr>
        <w:tabs>
          <w:tab w:val="left" w:pos="9180"/>
          <w:tab w:val="left" w:pos="9360"/>
        </w:tabs>
        <w:ind w:firstLine="142"/>
        <w:jc w:val="both"/>
        <w:rPr>
          <w:rFonts w:ascii="Calibri" w:hAnsi="Calibri"/>
          <w:sz w:val="16"/>
        </w:rPr>
      </w:pPr>
    </w:p>
    <w:p w:rsidR="00017183" w:rsidRPr="007308C9" w:rsidRDefault="00017183" w:rsidP="00017183">
      <w:pPr>
        <w:tabs>
          <w:tab w:val="left" w:pos="9180"/>
          <w:tab w:val="left" w:pos="9360"/>
        </w:tabs>
        <w:ind w:firstLine="142"/>
        <w:jc w:val="both"/>
        <w:rPr>
          <w:rFonts w:ascii="Calibri" w:hAnsi="Calibri"/>
          <w:sz w:val="16"/>
        </w:rPr>
      </w:pPr>
    </w:p>
    <w:p w:rsidR="00017183" w:rsidRDefault="00017183" w:rsidP="00704369">
      <w:pPr>
        <w:tabs>
          <w:tab w:val="left" w:pos="7200"/>
          <w:tab w:val="left" w:pos="7380"/>
        </w:tabs>
        <w:ind w:firstLine="142"/>
        <w:jc w:val="both"/>
        <w:rPr>
          <w:rFonts w:ascii="Calibri" w:hAnsi="Calibri"/>
          <w:sz w:val="16"/>
        </w:rPr>
      </w:pPr>
      <w:r w:rsidRPr="007308C9">
        <w:rPr>
          <w:rFonts w:ascii="Calibri" w:hAnsi="Calibri"/>
          <w:sz w:val="16"/>
        </w:rPr>
        <w:t>Orientador do Aluno: _______________________________________________________</w:t>
      </w:r>
    </w:p>
    <w:p w:rsidR="00704369" w:rsidRPr="007308C9" w:rsidRDefault="00704369" w:rsidP="00704369">
      <w:pPr>
        <w:tabs>
          <w:tab w:val="left" w:pos="7200"/>
          <w:tab w:val="left" w:pos="7380"/>
        </w:tabs>
        <w:ind w:firstLine="142"/>
        <w:jc w:val="both"/>
        <w:rPr>
          <w:rFonts w:ascii="Calibri" w:hAnsi="Calibri"/>
          <w:sz w:val="16"/>
        </w:rPr>
      </w:pPr>
    </w:p>
    <w:p w:rsidR="00704369" w:rsidRPr="007308C9" w:rsidRDefault="00017183" w:rsidP="00704369">
      <w:pPr>
        <w:ind w:firstLine="142"/>
        <w:rPr>
          <w:rFonts w:ascii="Calibri" w:hAnsi="Calibri"/>
          <w:sz w:val="16"/>
        </w:rPr>
      </w:pPr>
      <w:r w:rsidRPr="007308C9">
        <w:rPr>
          <w:rFonts w:ascii="Calibri" w:hAnsi="Calibri"/>
          <w:sz w:val="16"/>
        </w:rPr>
        <w:t>Local e data: _______________________________________________________________</w:t>
      </w:r>
    </w:p>
    <w:sectPr w:rsidR="00704369" w:rsidRPr="007308C9" w:rsidSect="00704369">
      <w:pgSz w:w="11907" w:h="16840" w:code="9"/>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65D3C"/>
    <w:multiLevelType w:val="hybridMultilevel"/>
    <w:tmpl w:val="B84EFBA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2AA0EA9"/>
    <w:multiLevelType w:val="hybridMultilevel"/>
    <w:tmpl w:val="8B3C0CCA"/>
    <w:lvl w:ilvl="0" w:tplc="0C9E4404">
      <w:start w:val="1"/>
      <w:numFmt w:val="decimal"/>
      <w:lvlText w:val="%1-"/>
      <w:lvlJc w:val="left"/>
      <w:pPr>
        <w:tabs>
          <w:tab w:val="num" w:pos="720"/>
        </w:tabs>
        <w:ind w:left="720" w:hanging="360"/>
      </w:pPr>
      <w:rPr>
        <w:rFonts w:hint="default"/>
      </w:rPr>
    </w:lvl>
    <w:lvl w:ilvl="1" w:tplc="0E98225C">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6AEC35EE"/>
    <w:multiLevelType w:val="hybridMultilevel"/>
    <w:tmpl w:val="08B6A83A"/>
    <w:lvl w:ilvl="0" w:tplc="5EF450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7C132C6E"/>
    <w:multiLevelType w:val="multilevel"/>
    <w:tmpl w:val="03B6DBF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BE61A1"/>
    <w:rsid w:val="00017183"/>
    <w:rsid w:val="000C0A5F"/>
    <w:rsid w:val="00107241"/>
    <w:rsid w:val="001C2A23"/>
    <w:rsid w:val="001E5B71"/>
    <w:rsid w:val="002B4208"/>
    <w:rsid w:val="0053603E"/>
    <w:rsid w:val="005C3B38"/>
    <w:rsid w:val="00704369"/>
    <w:rsid w:val="008A1804"/>
    <w:rsid w:val="008E0B9E"/>
    <w:rsid w:val="0090321C"/>
    <w:rsid w:val="00BE61A1"/>
    <w:rsid w:val="00C73EA7"/>
    <w:rsid w:val="00F9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t-BR" w:eastAsia="pt-BR"/>
    </w:rPr>
  </w:style>
  <w:style w:type="paragraph" w:styleId="Ttulo1">
    <w:name w:val="heading 1"/>
    <w:basedOn w:val="Normal"/>
    <w:next w:val="Normal"/>
    <w:qFormat/>
    <w:pPr>
      <w:keepNext/>
      <w:jc w:val="both"/>
      <w:outlineLvl w:val="0"/>
    </w:pPr>
    <w:rPr>
      <w:rFonts w:ascii="Arial" w:hAnsi="Arial" w:cs="Arial"/>
      <w:u w:val="single"/>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jc w:val="both"/>
      <w:outlineLvl w:val="2"/>
    </w:pPr>
    <w:rPr>
      <w:sz w:val="20"/>
      <w:u w:val="single"/>
    </w:rPr>
  </w:style>
  <w:style w:type="paragraph" w:styleId="Ttulo4">
    <w:name w:val="heading 4"/>
    <w:basedOn w:val="Normal"/>
    <w:next w:val="Normal"/>
    <w:qFormat/>
    <w:pPr>
      <w:keepNext/>
      <w:ind w:firstLine="708"/>
      <w:jc w:val="both"/>
      <w:outlineLvl w:val="3"/>
    </w:pPr>
    <w:rPr>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360"/>
    </w:pPr>
  </w:style>
  <w:style w:type="paragraph" w:styleId="Recuodecorpodetexto2">
    <w:name w:val="Body Text Indent 2"/>
    <w:basedOn w:val="Normal"/>
    <w:rsid w:val="007308C9"/>
    <w:pPr>
      <w:ind w:firstLine="1416"/>
    </w:pPr>
    <w:rPr>
      <w:rFonts w:ascii="Arial" w:hAnsi="Arial"/>
      <w:szCs w:val="20"/>
    </w:rPr>
  </w:style>
  <w:style w:type="paragraph" w:styleId="Corpodetexto">
    <w:name w:val="Body Text"/>
    <w:basedOn w:val="Normal"/>
    <w:pPr>
      <w:jc w:val="both"/>
    </w:pPr>
    <w:rPr>
      <w:rFonts w:ascii="Arial" w:hAnsi="Arial" w:cs="Arial"/>
    </w:rPr>
  </w:style>
  <w:style w:type="paragraph" w:styleId="Corpodetexto2">
    <w:name w:val="Body Text 2"/>
    <w:basedOn w:val="Normal"/>
    <w:pPr>
      <w:jc w:val="center"/>
    </w:pPr>
    <w:rPr>
      <w:rFonts w:ascii="Arial" w:hAnsi="Arial" w:cs="Arial"/>
      <w:color w:val="FF0000"/>
    </w:rPr>
  </w:style>
  <w:style w:type="paragraph" w:styleId="Corpodetexto3">
    <w:name w:val="Body Text 3"/>
    <w:basedOn w:val="Normal"/>
    <w:pPr>
      <w:jc w:val="both"/>
    </w:pPr>
    <w:rPr>
      <w:color w:val="FF0000"/>
      <w:sz w:val="20"/>
    </w:rPr>
  </w:style>
  <w:style w:type="paragraph" w:styleId="Ttulo">
    <w:name w:val="Title"/>
    <w:basedOn w:val="Normal"/>
    <w:link w:val="TtuloChar"/>
    <w:qFormat/>
    <w:rsid w:val="00E169A8"/>
    <w:pPr>
      <w:jc w:val="center"/>
    </w:pPr>
    <w:rPr>
      <w:rFonts w:ascii="Arial" w:hAnsi="Arial"/>
      <w:b/>
      <w:szCs w:val="20"/>
    </w:rPr>
  </w:style>
  <w:style w:type="character" w:customStyle="1" w:styleId="TtuloChar">
    <w:name w:val="Título Char"/>
    <w:link w:val="Ttulo"/>
    <w:rsid w:val="00E169A8"/>
    <w:rPr>
      <w:rFonts w:ascii="Arial" w:hAnsi="Arial"/>
      <w:b/>
      <w:sz w:val="24"/>
    </w:rPr>
  </w:style>
  <w:style w:type="table" w:styleId="Tabelacomgrade">
    <w:name w:val="Table Grid"/>
    <w:basedOn w:val="Tabelanormal"/>
    <w:rsid w:val="00B0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rsid w:val="0053603E"/>
    <w:rPr>
      <w:rFonts w:ascii="Tahoma" w:hAnsi="Tahoma" w:cs="Tahoma"/>
      <w:sz w:val="16"/>
      <w:szCs w:val="16"/>
    </w:rPr>
  </w:style>
  <w:style w:type="character" w:customStyle="1" w:styleId="TextodebaloChar">
    <w:name w:val="Texto de balão Char"/>
    <w:basedOn w:val="Fontepargpadro"/>
    <w:link w:val="Textodebalo"/>
    <w:rsid w:val="0053603E"/>
    <w:rPr>
      <w:rFonts w:ascii="Tahoma" w:hAnsi="Tahoma" w:cs="Tahoma"/>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COMPROMISSO</vt:lpstr>
      <vt:lpstr>TERMO DE COMPROMISSO</vt:lpstr>
    </vt:vector>
  </TitlesOfParts>
  <Company>UFPA</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dc:title>
  <dc:subject/>
  <dc:creator>Progenio</dc:creator>
  <cp:keywords/>
  <dc:description/>
  <cp:lastModifiedBy>PPGBiotec</cp:lastModifiedBy>
  <cp:revision>4</cp:revision>
  <cp:lastPrinted>2013-11-04T18:29:00Z</cp:lastPrinted>
  <dcterms:created xsi:type="dcterms:W3CDTF">2014-08-25T19:04:00Z</dcterms:created>
  <dcterms:modified xsi:type="dcterms:W3CDTF">2016-02-18T17:56:00Z</dcterms:modified>
</cp:coreProperties>
</file>